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3D175484" w:rsidR="00A5688C" w:rsidRPr="00A5688C" w:rsidRDefault="00727D05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5/10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>Barb Bodin</w:t>
      </w:r>
    </w:p>
    <w:p w14:paraId="71BB50F0" w14:textId="32E4CD08" w:rsidR="00A5688C" w:rsidRDefault="00A5688C" w:rsidP="00A5688C">
      <w:r>
        <w:t>Gail Cochran</w:t>
      </w:r>
    </w:p>
    <w:p w14:paraId="77FF6409" w14:textId="41467E3E" w:rsidR="00A5688C" w:rsidRDefault="00A5688C" w:rsidP="00A5688C">
      <w:r>
        <w:t>Chuck Lucas</w:t>
      </w:r>
    </w:p>
    <w:p w14:paraId="4865EC16" w14:textId="3BC050F3" w:rsidR="00A5688C" w:rsidRDefault="00A5688C" w:rsidP="00A5688C">
      <w:r>
        <w:t>Mark McDougall</w:t>
      </w:r>
    </w:p>
    <w:p w14:paraId="5BEE5012" w14:textId="393F3853" w:rsidR="00A5688C" w:rsidRDefault="00A5688C" w:rsidP="00A5688C">
      <w:r>
        <w:t>Leonard K. Weaver</w:t>
      </w:r>
    </w:p>
    <w:p w14:paraId="0341F319" w14:textId="77777777" w:rsidR="00A5688C" w:rsidRDefault="00A5688C" w:rsidP="00DF1968"/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703FA89F" w14:textId="77777777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</w:p>
    <w:p w14:paraId="45F0541F" w14:textId="27441C0F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  <w:r w:rsidR="007E5B33">
        <w:t>/Resolution</w:t>
      </w:r>
    </w:p>
    <w:p w14:paraId="12FA7E27" w14:textId="08A816A1" w:rsidR="00FA48D3" w:rsidRDefault="00FA48D3" w:rsidP="00FA48D3">
      <w:pPr>
        <w:pStyle w:val="ListParagraph"/>
        <w:numPr>
          <w:ilvl w:val="1"/>
          <w:numId w:val="1"/>
        </w:numPr>
      </w:pPr>
      <w:r>
        <w:t>MVC Cost Recovery Resolution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5FAF4381" w14:textId="0320BE7F" w:rsidR="002107C0" w:rsidRDefault="00A5688C" w:rsidP="00EB1DDF">
      <w:pPr>
        <w:pStyle w:val="ListParagraph"/>
        <w:numPr>
          <w:ilvl w:val="0"/>
          <w:numId w:val="1"/>
        </w:numPr>
      </w:pPr>
      <w:r>
        <w:t>Old Business</w:t>
      </w:r>
    </w:p>
    <w:p w14:paraId="2718F2C3" w14:textId="227F7CCB" w:rsidR="00727D05" w:rsidRDefault="00727D05" w:rsidP="003D69E3">
      <w:pPr>
        <w:pStyle w:val="ListParagraph"/>
        <w:numPr>
          <w:ilvl w:val="1"/>
          <w:numId w:val="1"/>
        </w:numPr>
      </w:pPr>
      <w:r>
        <w:t>Streamline Website Review</w:t>
      </w:r>
      <w:r w:rsidR="00FA48D3">
        <w:t>/hosted by Streamline as of 5/5/2023</w:t>
      </w:r>
    </w:p>
    <w:p w14:paraId="300897E3" w14:textId="67BBC71E" w:rsidR="005F66FE" w:rsidRDefault="00A5688C" w:rsidP="005F66FE">
      <w:pPr>
        <w:pStyle w:val="ListParagraph"/>
        <w:numPr>
          <w:ilvl w:val="0"/>
          <w:numId w:val="1"/>
        </w:numPr>
      </w:pPr>
      <w:r>
        <w:t>New Bus</w:t>
      </w:r>
      <w:r w:rsidR="00AE1E0D">
        <w:t>iness</w:t>
      </w:r>
    </w:p>
    <w:p w14:paraId="20485DD1" w14:textId="45B1B8FF" w:rsidR="002B64BC" w:rsidRDefault="002B64BC" w:rsidP="004A099D">
      <w:pPr>
        <w:pStyle w:val="ListParagraph"/>
        <w:numPr>
          <w:ilvl w:val="1"/>
          <w:numId w:val="1"/>
        </w:numPr>
      </w:pPr>
      <w:r>
        <w:t>Policy Reviews</w:t>
      </w:r>
    </w:p>
    <w:p w14:paraId="1B3721C6" w14:textId="053808FC" w:rsidR="00FA48D3" w:rsidRDefault="00FA48D3" w:rsidP="004A099D">
      <w:pPr>
        <w:pStyle w:val="ListParagraph"/>
        <w:numPr>
          <w:ilvl w:val="1"/>
          <w:numId w:val="1"/>
        </w:numPr>
      </w:pPr>
      <w:r>
        <w:t>HVAC quotes for AC</w:t>
      </w:r>
    </w:p>
    <w:p w14:paraId="2F0B4C6F" w14:textId="7A6863FF" w:rsidR="00FA48D3" w:rsidRDefault="00FA48D3" w:rsidP="004A099D">
      <w:pPr>
        <w:pStyle w:val="ListParagraph"/>
        <w:numPr>
          <w:ilvl w:val="1"/>
          <w:numId w:val="1"/>
        </w:numPr>
      </w:pPr>
      <w:r>
        <w:t>Seal Coat Quotes for both stations</w:t>
      </w:r>
    </w:p>
    <w:p w14:paraId="1F8AF1DB" w14:textId="5913DB90" w:rsidR="00FA48D3" w:rsidRDefault="00FA48D3" w:rsidP="004A099D">
      <w:pPr>
        <w:pStyle w:val="ListParagraph"/>
        <w:numPr>
          <w:ilvl w:val="1"/>
          <w:numId w:val="1"/>
        </w:numPr>
      </w:pPr>
      <w:r>
        <w:t>Resolution for Credit Card Limit</w:t>
      </w:r>
    </w:p>
    <w:p w14:paraId="3BDF90A1" w14:textId="52F453A8" w:rsidR="00FA48D3" w:rsidRDefault="00FA48D3" w:rsidP="004A099D">
      <w:pPr>
        <w:pStyle w:val="ListParagraph"/>
        <w:numPr>
          <w:ilvl w:val="1"/>
          <w:numId w:val="1"/>
        </w:numPr>
      </w:pPr>
      <w:r>
        <w:t>Resolution authorizing standard monthly transfers between the Expense and EMS account to cover payment of the bills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2BBA48A0" w14:textId="181C8515" w:rsidR="008415FE" w:rsidRDefault="008415FE" w:rsidP="00DD125E">
      <w:pPr>
        <w:pStyle w:val="ListParagraph"/>
        <w:numPr>
          <w:ilvl w:val="0"/>
          <w:numId w:val="1"/>
        </w:numPr>
      </w:pPr>
      <w:r>
        <w:t>Public Comment</w:t>
      </w:r>
      <w:r w:rsidR="00554C25">
        <w:t xml:space="preserve"> (if the chair permits)</w:t>
      </w:r>
    </w:p>
    <w:p w14:paraId="31F3682E" w14:textId="4D3F7845" w:rsidR="00A31CF1" w:rsidRDefault="00A5688C" w:rsidP="00AE1E0D">
      <w:pPr>
        <w:pStyle w:val="ListParagraph"/>
        <w:numPr>
          <w:ilvl w:val="0"/>
          <w:numId w:val="1"/>
        </w:numPr>
      </w:pPr>
      <w:r>
        <w:t>Good of the Order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9092A"/>
    <w:rsid w:val="000B0DF9"/>
    <w:rsid w:val="000C27D0"/>
    <w:rsid w:val="001138A5"/>
    <w:rsid w:val="00157C4B"/>
    <w:rsid w:val="00163229"/>
    <w:rsid w:val="00166061"/>
    <w:rsid w:val="00173F7F"/>
    <w:rsid w:val="00181F5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A3630"/>
    <w:rsid w:val="002A73DA"/>
    <w:rsid w:val="002B64BC"/>
    <w:rsid w:val="002C3A33"/>
    <w:rsid w:val="002E2C37"/>
    <w:rsid w:val="00347C39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A099D"/>
    <w:rsid w:val="004B58CB"/>
    <w:rsid w:val="004E5768"/>
    <w:rsid w:val="004E7407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B5E73"/>
    <w:rsid w:val="005B7089"/>
    <w:rsid w:val="005C0AA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739A3"/>
    <w:rsid w:val="00675F01"/>
    <w:rsid w:val="00697B19"/>
    <w:rsid w:val="006D007C"/>
    <w:rsid w:val="006D0E1B"/>
    <w:rsid w:val="006F0141"/>
    <w:rsid w:val="007001B8"/>
    <w:rsid w:val="0072577F"/>
    <w:rsid w:val="00727D05"/>
    <w:rsid w:val="00754A1E"/>
    <w:rsid w:val="0075563C"/>
    <w:rsid w:val="007737A2"/>
    <w:rsid w:val="007911C0"/>
    <w:rsid w:val="007A3827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9147D2"/>
    <w:rsid w:val="009243F7"/>
    <w:rsid w:val="009411DF"/>
    <w:rsid w:val="00946168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65EB"/>
    <w:rsid w:val="00A93B14"/>
    <w:rsid w:val="00AC1F76"/>
    <w:rsid w:val="00AE1E0D"/>
    <w:rsid w:val="00AE2CDB"/>
    <w:rsid w:val="00AE7F42"/>
    <w:rsid w:val="00AF136E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16C39"/>
    <w:rsid w:val="00E31404"/>
    <w:rsid w:val="00E54D2B"/>
    <w:rsid w:val="00E610B4"/>
    <w:rsid w:val="00E778D5"/>
    <w:rsid w:val="00E84235"/>
    <w:rsid w:val="00EA78D5"/>
    <w:rsid w:val="00EB1DDF"/>
    <w:rsid w:val="00EB389B"/>
    <w:rsid w:val="00EB5DA4"/>
    <w:rsid w:val="00EC58F5"/>
    <w:rsid w:val="00EC7333"/>
    <w:rsid w:val="00ED33A5"/>
    <w:rsid w:val="00EE5C36"/>
    <w:rsid w:val="00EE607F"/>
    <w:rsid w:val="00F353A7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5</cp:revision>
  <cp:lastPrinted>2023-03-09T00:10:00Z</cp:lastPrinted>
  <dcterms:created xsi:type="dcterms:W3CDTF">2023-04-18T17:31:00Z</dcterms:created>
  <dcterms:modified xsi:type="dcterms:W3CDTF">2023-05-05T21:56:00Z</dcterms:modified>
</cp:coreProperties>
</file>